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350"/>
        <w:gridCol w:w="2490"/>
      </w:tblGrid>
      <w:tr w:rsidR="00841C00" w:rsidRPr="00D255E4" w:rsidTr="00F36136">
        <w:trPr>
          <w:cantSplit/>
        </w:trPr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00" w:rsidRPr="00D255E4" w:rsidRDefault="00841C00" w:rsidP="00841C0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D255E4">
              <w:rPr>
                <w:rFonts w:ascii="Arial" w:eastAsia="Times New Roman" w:hAnsi="Arial" w:cs="Arial"/>
                <w:b/>
                <w:bCs/>
              </w:rPr>
              <w:t>SANTÉ MANITOUWADGE HEALTH</w:t>
            </w:r>
          </w:p>
          <w:p w:rsidR="00841C00" w:rsidRPr="00D255E4" w:rsidRDefault="00841C00" w:rsidP="0084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5E4">
              <w:rPr>
                <w:rFonts w:ascii="Arial" w:eastAsia="Times New Roman" w:hAnsi="Arial" w:cs="Arial"/>
                <w:b/>
                <w:bCs/>
              </w:rPr>
              <w:t>POLICY AND PROCEDURE MANUAL</w:t>
            </w:r>
          </w:p>
        </w:tc>
      </w:tr>
      <w:tr w:rsidR="00841C00" w:rsidRPr="00D255E4" w:rsidTr="00390A88">
        <w:trPr>
          <w:cantSplit/>
        </w:trPr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00" w:rsidRPr="00D255E4" w:rsidRDefault="00841C00" w:rsidP="00841C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41C00" w:rsidRPr="00D255E4" w:rsidRDefault="00841C00" w:rsidP="0084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255E4">
              <w:rPr>
                <w:rFonts w:ascii="Arial" w:eastAsia="Times New Roman" w:hAnsi="Arial" w:cs="Arial"/>
              </w:rPr>
              <w:t>DEPARTMENT:</w:t>
            </w:r>
            <w:r w:rsidRPr="00D255E4">
              <w:rPr>
                <w:rFonts w:ascii="Arial" w:eastAsia="Times New Roman" w:hAnsi="Arial" w:cs="Arial"/>
                <w:b/>
                <w:bCs/>
              </w:rPr>
              <w:tab/>
            </w:r>
            <w:r w:rsidR="008D3735" w:rsidRPr="00D255E4">
              <w:rPr>
                <w:rFonts w:ascii="Arial" w:eastAsia="Times New Roman" w:hAnsi="Arial" w:cs="Arial"/>
                <w:b/>
              </w:rPr>
              <w:t>PUBLIC PERSONELL</w:t>
            </w:r>
          </w:p>
          <w:p w:rsidR="00841C00" w:rsidRPr="00D255E4" w:rsidRDefault="00841C00" w:rsidP="00841C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0" w:rsidRPr="00D255E4" w:rsidRDefault="00841C00" w:rsidP="00906C0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55E4">
              <w:rPr>
                <w:rFonts w:ascii="Arial" w:eastAsia="Times New Roman" w:hAnsi="Arial" w:cs="Arial"/>
              </w:rPr>
              <w:t>POLICY/PROCEDURE NO.:</w:t>
            </w:r>
            <w:r w:rsidR="008D3735" w:rsidRPr="00D255E4">
              <w:rPr>
                <w:rFonts w:ascii="Arial" w:eastAsia="Times New Roman" w:hAnsi="Arial" w:cs="Arial"/>
              </w:rPr>
              <w:t xml:space="preserve"> IV-25</w:t>
            </w:r>
            <w:r w:rsidR="00906C01" w:rsidRPr="00D255E4">
              <w:rPr>
                <w:rFonts w:ascii="Arial" w:eastAsia="Times New Roman" w:hAnsi="Arial" w:cs="Arial"/>
              </w:rPr>
              <w:t>3</w:t>
            </w:r>
          </w:p>
        </w:tc>
      </w:tr>
      <w:tr w:rsidR="00841C00" w:rsidRPr="00D255E4" w:rsidTr="00390A88">
        <w:trPr>
          <w:cantSplit/>
          <w:trHeight w:val="548"/>
        </w:trPr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00" w:rsidRPr="00D255E4" w:rsidRDefault="00841C00" w:rsidP="00841C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41C00" w:rsidRPr="00D255E4" w:rsidRDefault="00841C00" w:rsidP="0084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255E4">
              <w:rPr>
                <w:rFonts w:ascii="Arial" w:eastAsia="Times New Roman" w:hAnsi="Arial" w:cs="Arial"/>
              </w:rPr>
              <w:t>DISTRIBUTION:</w:t>
            </w:r>
            <w:r w:rsidRPr="00D255E4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D255E4">
              <w:rPr>
                <w:rFonts w:ascii="Arial" w:eastAsia="Times New Roman" w:hAnsi="Arial" w:cs="Arial"/>
                <w:b/>
              </w:rPr>
              <w:t>ORGANIZATIONAL</w:t>
            </w:r>
          </w:p>
          <w:p w:rsidR="00841C00" w:rsidRPr="00D255E4" w:rsidRDefault="00841C00" w:rsidP="00841C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0" w:rsidRPr="00D255E4" w:rsidRDefault="00841C00" w:rsidP="00841C0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55E4">
              <w:rPr>
                <w:rFonts w:ascii="Arial" w:eastAsia="Times New Roman" w:hAnsi="Arial" w:cs="Arial"/>
              </w:rPr>
              <w:t>DATE OF ISSUE:</w:t>
            </w:r>
          </w:p>
          <w:p w:rsidR="00841C00" w:rsidRPr="00D255E4" w:rsidRDefault="00390A88" w:rsidP="00841C0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55E4">
              <w:rPr>
                <w:rFonts w:ascii="Arial" w:eastAsia="Times New Roman" w:hAnsi="Arial" w:cs="Arial"/>
              </w:rPr>
              <w:t>08/13</w:t>
            </w:r>
          </w:p>
        </w:tc>
      </w:tr>
      <w:tr w:rsidR="00841C00" w:rsidRPr="00D255E4" w:rsidTr="00390A88">
        <w:trPr>
          <w:cantSplit/>
          <w:trHeight w:val="827"/>
        </w:trPr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00" w:rsidRPr="00D255E4" w:rsidRDefault="00841C00" w:rsidP="00841C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D3735" w:rsidRPr="00D255E4" w:rsidRDefault="00841C00" w:rsidP="0084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255E4">
              <w:rPr>
                <w:rFonts w:ascii="Arial" w:eastAsia="Times New Roman" w:hAnsi="Arial" w:cs="Arial"/>
              </w:rPr>
              <w:t>SUBJECT:</w:t>
            </w:r>
            <w:r w:rsidRPr="00D255E4">
              <w:rPr>
                <w:rFonts w:ascii="Arial" w:eastAsia="Times New Roman" w:hAnsi="Arial" w:cs="Arial"/>
                <w:b/>
                <w:bCs/>
              </w:rPr>
              <w:tab/>
            </w:r>
            <w:r w:rsidR="008D3735" w:rsidRPr="00D255E4">
              <w:rPr>
                <w:rFonts w:ascii="Arial" w:eastAsia="Times New Roman" w:hAnsi="Arial" w:cs="Arial"/>
                <w:b/>
              </w:rPr>
              <w:t xml:space="preserve">ACCESSIBILITY – </w:t>
            </w:r>
            <w:r w:rsidRPr="00D255E4">
              <w:rPr>
                <w:rFonts w:ascii="Arial" w:hAnsi="Arial" w:cs="Arial"/>
                <w:b/>
                <w:bCs/>
                <w:color w:val="000000"/>
              </w:rPr>
              <w:t xml:space="preserve">AODA: </w:t>
            </w:r>
            <w:r w:rsidR="008D3735" w:rsidRPr="00D255E4">
              <w:rPr>
                <w:rFonts w:ascii="Arial" w:hAnsi="Arial" w:cs="Arial"/>
                <w:b/>
                <w:bCs/>
                <w:color w:val="000000"/>
              </w:rPr>
              <w:t xml:space="preserve">CUSTOMER </w:t>
            </w:r>
          </w:p>
          <w:p w:rsidR="00390A88" w:rsidRPr="00D255E4" w:rsidRDefault="008D3735" w:rsidP="0084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255E4">
              <w:rPr>
                <w:rFonts w:ascii="Arial" w:hAnsi="Arial" w:cs="Arial"/>
                <w:b/>
                <w:bCs/>
                <w:color w:val="000000"/>
              </w:rPr>
              <w:t xml:space="preserve">                   SERVICE POLICY/STANDARD </w:t>
            </w:r>
          </w:p>
          <w:p w:rsidR="00841C00" w:rsidRPr="00D255E4" w:rsidRDefault="00390A88" w:rsidP="0039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255E4">
              <w:rPr>
                <w:rFonts w:ascii="Arial" w:hAnsi="Arial" w:cs="Arial"/>
                <w:b/>
                <w:bCs/>
                <w:color w:val="000000"/>
              </w:rPr>
              <w:t xml:space="preserve">                   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0" w:rsidRPr="00D255E4" w:rsidRDefault="00390A88" w:rsidP="00841C0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55E4">
              <w:rPr>
                <w:rFonts w:ascii="Arial" w:eastAsia="Times New Roman" w:hAnsi="Arial" w:cs="Arial"/>
              </w:rPr>
              <w:t>REVIEW/</w:t>
            </w:r>
            <w:r w:rsidR="00841C00" w:rsidRPr="00D255E4">
              <w:rPr>
                <w:rFonts w:ascii="Arial" w:eastAsia="Times New Roman" w:hAnsi="Arial" w:cs="Arial"/>
              </w:rPr>
              <w:t>REVISION DATES:</w:t>
            </w:r>
            <w:r w:rsidRPr="00D255E4">
              <w:rPr>
                <w:rFonts w:ascii="Arial" w:hAnsi="Arial" w:cs="Arial"/>
              </w:rPr>
              <w:t xml:space="preserve"> 09/15. 08/17, 10/19</w:t>
            </w:r>
          </w:p>
        </w:tc>
      </w:tr>
      <w:tr w:rsidR="00841C00" w:rsidRPr="00D255E4" w:rsidTr="00390A88">
        <w:trPr>
          <w:cantSplit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00" w:rsidRPr="00D255E4" w:rsidRDefault="00841C00" w:rsidP="00841C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41C00" w:rsidRPr="00D255E4" w:rsidRDefault="00841C00" w:rsidP="00841C0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55E4">
              <w:rPr>
                <w:rFonts w:ascii="Arial" w:eastAsia="Times New Roman" w:hAnsi="Arial" w:cs="Arial"/>
              </w:rPr>
              <w:t>APPROVAL:</w:t>
            </w:r>
            <w:r w:rsidRPr="00D255E4">
              <w:rPr>
                <w:rFonts w:ascii="Arial" w:eastAsia="Times New Roman" w:hAnsi="Arial" w:cs="Arial"/>
                <w:b/>
                <w:bCs/>
              </w:rPr>
              <w:tab/>
            </w:r>
            <w:r w:rsidRPr="00D255E4">
              <w:rPr>
                <w:rFonts w:ascii="Arial" w:eastAsia="Times New Roman" w:hAnsi="Arial" w:cs="Arial"/>
              </w:rPr>
              <w:t xml:space="preserve"> </w:t>
            </w:r>
            <w:r w:rsidR="00390A88" w:rsidRPr="00D255E4">
              <w:rPr>
                <w:rFonts w:ascii="Arial" w:eastAsia="Times New Roman" w:hAnsi="Arial" w:cs="Arial"/>
              </w:rPr>
              <w:t>Board of Directors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00" w:rsidRPr="00D255E4" w:rsidRDefault="00841C00" w:rsidP="00841C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41C00" w:rsidRPr="00D255E4" w:rsidRDefault="00841C00" w:rsidP="00841C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C00" w:rsidRPr="00D255E4" w:rsidRDefault="00841C00" w:rsidP="00841C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b/>
          <w:bCs/>
          <w:color w:val="000000"/>
        </w:rPr>
        <w:t xml:space="preserve">Background: </w:t>
      </w:r>
      <w:r w:rsidRPr="00D255E4">
        <w:rPr>
          <w:rFonts w:ascii="Arial" w:hAnsi="Arial" w:cs="Arial"/>
          <w:color w:val="000000"/>
        </w:rPr>
        <w:t>The Accessibility for Ontarians with Disabilities Act (AODA) was enacted in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2005 in order to facilitate the development of specific standards with respect to improving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accessibility</w:t>
      </w:r>
      <w:proofErr w:type="gramEnd"/>
      <w:r w:rsidRPr="00D255E4">
        <w:rPr>
          <w:rFonts w:ascii="Arial" w:hAnsi="Arial" w:cs="Arial"/>
          <w:color w:val="000000"/>
        </w:rPr>
        <w:t xml:space="preserve"> across the province. Ontario’s first accessibility standard, the customer service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standard</w:t>
      </w:r>
      <w:proofErr w:type="gramEnd"/>
      <w:r w:rsidRPr="00D255E4">
        <w:rPr>
          <w:rFonts w:ascii="Arial" w:hAnsi="Arial" w:cs="Arial"/>
          <w:color w:val="000000"/>
        </w:rPr>
        <w:t>, came into force on January 1, 2008. The standard outlines what organizations must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do</w:t>
      </w:r>
      <w:proofErr w:type="gramEnd"/>
      <w:r w:rsidRPr="00D255E4">
        <w:rPr>
          <w:rFonts w:ascii="Arial" w:hAnsi="Arial" w:cs="Arial"/>
          <w:color w:val="000000"/>
        </w:rPr>
        <w:t xml:space="preserve"> in order to ensure that customer service is accessible to everyone, including people with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disabilities</w:t>
      </w:r>
      <w:proofErr w:type="gramEnd"/>
      <w:r w:rsidRPr="00D255E4">
        <w:rPr>
          <w:rFonts w:ascii="Arial" w:hAnsi="Arial" w:cs="Arial"/>
          <w:color w:val="000000"/>
        </w:rPr>
        <w:t>.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b/>
          <w:bCs/>
          <w:color w:val="000000"/>
        </w:rPr>
        <w:t>Purpose</w:t>
      </w:r>
      <w:r w:rsidRPr="00D255E4">
        <w:rPr>
          <w:rFonts w:ascii="Arial" w:hAnsi="Arial" w:cs="Arial"/>
          <w:color w:val="000000"/>
        </w:rPr>
        <w:t>:</w:t>
      </w:r>
    </w:p>
    <w:p w:rsidR="00841C00" w:rsidRPr="00D255E4" w:rsidRDefault="00841C00" w:rsidP="00841C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This policy establishes the accessibility standards for customer services for the</w:t>
      </w:r>
    </w:p>
    <w:p w:rsidR="00841C00" w:rsidRPr="00D255E4" w:rsidRDefault="00841C00" w:rsidP="00841C0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 xml:space="preserve"> Organization, in accordance with Accessibility for Ontarians with Disabilities Act, 2005</w:t>
      </w:r>
    </w:p>
    <w:p w:rsidR="00841C00" w:rsidRPr="00D255E4" w:rsidRDefault="00841C00" w:rsidP="00841C0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(AODA), Customer Service Standard</w:t>
      </w:r>
    </w:p>
    <w:p w:rsidR="00841C00" w:rsidRPr="00D255E4" w:rsidRDefault="00841C00" w:rsidP="00841C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This policy applies to all employees, physicians, volunteers and agents of the</w:t>
      </w:r>
    </w:p>
    <w:p w:rsidR="00841C00" w:rsidRPr="00D255E4" w:rsidRDefault="00841C00" w:rsidP="00841C0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organization</w:t>
      </w:r>
      <w:proofErr w:type="gramEnd"/>
    </w:p>
    <w:p w:rsidR="00841C00" w:rsidRPr="00D255E4" w:rsidRDefault="00841C00" w:rsidP="00841C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This policy provides guidelines for providing patient centred care to people with</w:t>
      </w:r>
    </w:p>
    <w:p w:rsidR="00841C00" w:rsidRPr="00D255E4" w:rsidRDefault="00841C00" w:rsidP="00841C0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Disabilities.</w:t>
      </w:r>
      <w:proofErr w:type="gramEnd"/>
    </w:p>
    <w:p w:rsidR="00841C00" w:rsidRPr="00D255E4" w:rsidRDefault="00841C00" w:rsidP="00841C0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255E4">
        <w:rPr>
          <w:rFonts w:ascii="Arial" w:hAnsi="Arial" w:cs="Arial"/>
          <w:b/>
          <w:bCs/>
          <w:color w:val="000000"/>
        </w:rPr>
        <w:t>Policy: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Sante Manitouwadge Health (SMH) recognizes that persons with disabilities should be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provided</w:t>
      </w:r>
      <w:proofErr w:type="gramEnd"/>
      <w:r w:rsidRPr="00D255E4">
        <w:rPr>
          <w:rFonts w:ascii="Arial" w:hAnsi="Arial" w:cs="Arial"/>
          <w:color w:val="000000"/>
        </w:rPr>
        <w:t xml:space="preserve"> with an equal opportunity to access goods and information in a manner consistent with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the</w:t>
      </w:r>
      <w:proofErr w:type="gramEnd"/>
      <w:r w:rsidRPr="00D255E4">
        <w:rPr>
          <w:rFonts w:ascii="Arial" w:hAnsi="Arial" w:cs="Arial"/>
          <w:color w:val="000000"/>
        </w:rPr>
        <w:t xml:space="preserve"> principles of independence, dignity, integration and equality as stated in the regulations of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the</w:t>
      </w:r>
      <w:proofErr w:type="gramEnd"/>
      <w:r w:rsidRPr="00D255E4">
        <w:rPr>
          <w:rFonts w:ascii="Arial" w:hAnsi="Arial" w:cs="Arial"/>
          <w:color w:val="000000"/>
        </w:rPr>
        <w:t xml:space="preserve"> Accessibility for Ontarians with Disabilities Act, 2005. In fulfilling our Mission, </w:t>
      </w:r>
      <w:r w:rsidR="00390A88" w:rsidRPr="00D255E4">
        <w:rPr>
          <w:rFonts w:ascii="Arial" w:hAnsi="Arial" w:cs="Arial"/>
          <w:color w:val="000000"/>
        </w:rPr>
        <w:t xml:space="preserve">SMH </w:t>
      </w:r>
      <w:r w:rsidRPr="00D255E4">
        <w:rPr>
          <w:rFonts w:ascii="Arial" w:hAnsi="Arial" w:cs="Arial"/>
          <w:color w:val="000000"/>
        </w:rPr>
        <w:t>will strive at all times to ensure that its policies, practices and</w:t>
      </w:r>
      <w:r w:rsidR="00390A88" w:rsidRPr="00D255E4">
        <w:rPr>
          <w:rFonts w:ascii="Arial" w:hAnsi="Arial" w:cs="Arial"/>
          <w:color w:val="000000"/>
        </w:rPr>
        <w:t xml:space="preserve"> </w:t>
      </w:r>
      <w:r w:rsidRPr="00D255E4">
        <w:rPr>
          <w:rFonts w:ascii="Arial" w:hAnsi="Arial" w:cs="Arial"/>
          <w:color w:val="000000"/>
        </w:rPr>
        <w:t>procedures are consistent with the core principles: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1C00" w:rsidRPr="00D255E4" w:rsidRDefault="00841C00" w:rsidP="00841C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Dignity and Independence – Customer service will be provided in a manner that respects</w:t>
      </w:r>
    </w:p>
    <w:p w:rsidR="00841C00" w:rsidRPr="00D255E4" w:rsidRDefault="00841C00" w:rsidP="00841C0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the</w:t>
      </w:r>
      <w:proofErr w:type="gramEnd"/>
      <w:r w:rsidRPr="00D255E4">
        <w:rPr>
          <w:rFonts w:ascii="Arial" w:hAnsi="Arial" w:cs="Arial"/>
          <w:color w:val="000000"/>
        </w:rPr>
        <w:t xml:space="preserve"> dignity and independence of people with disabilities.</w:t>
      </w:r>
    </w:p>
    <w:p w:rsidR="00841C00" w:rsidRPr="00D255E4" w:rsidRDefault="00841C00" w:rsidP="00841C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Integrated Services – that allow people with disabilities to fully benefit from the same</w:t>
      </w:r>
    </w:p>
    <w:p w:rsidR="00841C00" w:rsidRPr="00D255E4" w:rsidRDefault="00841C00" w:rsidP="00841C0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services</w:t>
      </w:r>
      <w:proofErr w:type="gramEnd"/>
      <w:r w:rsidRPr="00D255E4">
        <w:rPr>
          <w:rFonts w:ascii="Arial" w:hAnsi="Arial" w:cs="Arial"/>
          <w:color w:val="000000"/>
        </w:rPr>
        <w:t>, in the same place and in the same or similar manner as other clients.</w:t>
      </w:r>
    </w:p>
    <w:p w:rsidR="00841C00" w:rsidRPr="00D255E4" w:rsidRDefault="00841C00" w:rsidP="00841C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Equal Opportunity – People with disabilities will be given an equal opportunity to use and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 xml:space="preserve">            </w:t>
      </w:r>
      <w:proofErr w:type="gramStart"/>
      <w:r w:rsidRPr="00D255E4">
        <w:rPr>
          <w:rFonts w:ascii="Arial" w:hAnsi="Arial" w:cs="Arial"/>
          <w:color w:val="000000"/>
        </w:rPr>
        <w:t>benefit</w:t>
      </w:r>
      <w:proofErr w:type="gramEnd"/>
      <w:r w:rsidRPr="00D255E4">
        <w:rPr>
          <w:rFonts w:ascii="Arial" w:hAnsi="Arial" w:cs="Arial"/>
          <w:color w:val="000000"/>
        </w:rPr>
        <w:t xml:space="preserve"> from services.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255E4">
        <w:rPr>
          <w:rFonts w:ascii="Arial" w:hAnsi="Arial" w:cs="Arial"/>
          <w:b/>
          <w:bCs/>
          <w:color w:val="000000"/>
        </w:rPr>
        <w:t>Definitions: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b/>
          <w:bCs/>
          <w:color w:val="000000"/>
        </w:rPr>
        <w:t xml:space="preserve">Accessible </w:t>
      </w:r>
      <w:r w:rsidRPr="00D255E4">
        <w:rPr>
          <w:rFonts w:ascii="Arial" w:hAnsi="Arial" w:cs="Arial"/>
          <w:color w:val="000000"/>
        </w:rPr>
        <w:t>means customer service is provided in a manner that is capable of being easily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understood</w:t>
      </w:r>
      <w:proofErr w:type="gramEnd"/>
      <w:r w:rsidRPr="00D255E4">
        <w:rPr>
          <w:rFonts w:ascii="Arial" w:hAnsi="Arial" w:cs="Arial"/>
          <w:color w:val="000000"/>
        </w:rPr>
        <w:t xml:space="preserve"> or appreciated; easy to get at; capable of being reached, entered; obtainable.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b/>
          <w:bCs/>
          <w:color w:val="000000"/>
        </w:rPr>
        <w:t xml:space="preserve">Disability </w:t>
      </w:r>
      <w:r w:rsidRPr="00D255E4">
        <w:rPr>
          <w:rFonts w:ascii="Arial" w:hAnsi="Arial" w:cs="Arial"/>
          <w:color w:val="000000"/>
        </w:rPr>
        <w:t>means:</w:t>
      </w:r>
    </w:p>
    <w:p w:rsidR="00841C00" w:rsidRPr="00D255E4" w:rsidRDefault="00841C00" w:rsidP="00841C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Any degree of physical infirmity, malformation or disfigurement that is caused by bodily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 xml:space="preserve">            </w:t>
      </w:r>
      <w:proofErr w:type="gramStart"/>
      <w:r w:rsidRPr="00D255E4">
        <w:rPr>
          <w:rFonts w:ascii="Arial" w:hAnsi="Arial" w:cs="Arial"/>
          <w:color w:val="000000"/>
        </w:rPr>
        <w:t>injury</w:t>
      </w:r>
      <w:proofErr w:type="gramEnd"/>
      <w:r w:rsidRPr="00D255E4">
        <w:rPr>
          <w:rFonts w:ascii="Arial" w:hAnsi="Arial" w:cs="Arial"/>
          <w:color w:val="000000"/>
        </w:rPr>
        <w:t>, birth defect or illness and, without limiting the generality of the foregoing, includes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eastAsia="Wingdings-Regular" w:hAnsi="Arial" w:cs="Arial"/>
          <w:color w:val="000000"/>
        </w:rPr>
        <w:t xml:space="preserve">            </w:t>
      </w:r>
      <w:proofErr w:type="gramStart"/>
      <w:r w:rsidRPr="00D255E4">
        <w:rPr>
          <w:rFonts w:ascii="Arial" w:hAnsi="Arial" w:cs="Arial"/>
          <w:color w:val="000000"/>
        </w:rPr>
        <w:t>diabetes</w:t>
      </w:r>
      <w:proofErr w:type="gramEnd"/>
      <w:r w:rsidRPr="00D255E4">
        <w:rPr>
          <w:rFonts w:ascii="Arial" w:hAnsi="Arial" w:cs="Arial"/>
          <w:color w:val="000000"/>
        </w:rPr>
        <w:t xml:space="preserve"> mellitus, epilepsy, a brain injury, any degree of paralysis, amputation, lack of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 xml:space="preserve">            </w:t>
      </w:r>
      <w:proofErr w:type="gramStart"/>
      <w:r w:rsidRPr="00D255E4">
        <w:rPr>
          <w:rFonts w:ascii="Arial" w:hAnsi="Arial" w:cs="Arial"/>
          <w:color w:val="000000"/>
        </w:rPr>
        <w:t>physical</w:t>
      </w:r>
      <w:proofErr w:type="gramEnd"/>
      <w:r w:rsidRPr="00D255E4">
        <w:rPr>
          <w:rFonts w:ascii="Arial" w:hAnsi="Arial" w:cs="Arial"/>
          <w:color w:val="000000"/>
        </w:rPr>
        <w:t xml:space="preserve"> co-ordination, blindness or visual impairment, deafness or hearing impediment,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 xml:space="preserve">           </w:t>
      </w:r>
      <w:proofErr w:type="gramStart"/>
      <w:r w:rsidRPr="00D255E4">
        <w:rPr>
          <w:rFonts w:ascii="Arial" w:hAnsi="Arial" w:cs="Arial"/>
          <w:color w:val="000000"/>
        </w:rPr>
        <w:t>muteness</w:t>
      </w:r>
      <w:proofErr w:type="gramEnd"/>
      <w:r w:rsidRPr="00D255E4">
        <w:rPr>
          <w:rFonts w:ascii="Arial" w:hAnsi="Arial" w:cs="Arial"/>
          <w:color w:val="000000"/>
        </w:rPr>
        <w:t xml:space="preserve"> or speech impediment, or physical reliance on a guide dog, or other animal or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 xml:space="preserve">           </w:t>
      </w:r>
      <w:proofErr w:type="gramStart"/>
      <w:r w:rsidRPr="00D255E4">
        <w:rPr>
          <w:rFonts w:ascii="Arial" w:hAnsi="Arial" w:cs="Arial"/>
          <w:color w:val="000000"/>
        </w:rPr>
        <w:t>on</w:t>
      </w:r>
      <w:proofErr w:type="gramEnd"/>
      <w:r w:rsidRPr="00D255E4">
        <w:rPr>
          <w:rFonts w:ascii="Arial" w:hAnsi="Arial" w:cs="Arial"/>
          <w:color w:val="000000"/>
        </w:rPr>
        <w:t xml:space="preserve"> a wheelchair or other remedial appliance or device.</w:t>
      </w:r>
    </w:p>
    <w:p w:rsidR="00841C00" w:rsidRPr="00D255E4" w:rsidRDefault="00841C00" w:rsidP="00841C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A condition of mental impairment or a developmental disability</w:t>
      </w:r>
    </w:p>
    <w:p w:rsidR="00841C00" w:rsidRPr="00D255E4" w:rsidRDefault="00841C00" w:rsidP="00841C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A learning disability, or a dysfunction in one or more of the processes involved in</w:t>
      </w:r>
    </w:p>
    <w:p w:rsidR="00841C00" w:rsidRPr="00D255E4" w:rsidRDefault="00841C00" w:rsidP="00841C0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understanding</w:t>
      </w:r>
      <w:proofErr w:type="gramEnd"/>
      <w:r w:rsidRPr="00D255E4">
        <w:rPr>
          <w:rFonts w:ascii="Arial" w:hAnsi="Arial" w:cs="Arial"/>
          <w:color w:val="000000"/>
        </w:rPr>
        <w:t xml:space="preserve"> or using symbols or spoken language,</w:t>
      </w:r>
    </w:p>
    <w:p w:rsidR="00841C00" w:rsidRPr="00D255E4" w:rsidRDefault="00841C00" w:rsidP="00841C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A mental disorder</w:t>
      </w:r>
    </w:p>
    <w:p w:rsidR="00841C00" w:rsidRPr="00D255E4" w:rsidRDefault="00841C00" w:rsidP="00841C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An injury or disability for which benefits were claimed or received under the insurance</w:t>
      </w:r>
    </w:p>
    <w:p w:rsidR="00841C00" w:rsidRPr="00D255E4" w:rsidRDefault="00841C00" w:rsidP="00841C0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plan</w:t>
      </w:r>
      <w:proofErr w:type="gramEnd"/>
      <w:r w:rsidRPr="00D255E4">
        <w:rPr>
          <w:rFonts w:ascii="Arial" w:hAnsi="Arial" w:cs="Arial"/>
          <w:color w:val="000000"/>
        </w:rPr>
        <w:t xml:space="preserve"> established under the </w:t>
      </w:r>
      <w:r w:rsidRPr="00D255E4">
        <w:rPr>
          <w:rFonts w:ascii="Arial" w:hAnsi="Arial" w:cs="Arial"/>
          <w:i/>
          <w:iCs/>
          <w:color w:val="000000"/>
        </w:rPr>
        <w:t>Workplace Safety and Insurance Act, 1997</w:t>
      </w:r>
      <w:r w:rsidRPr="00D255E4">
        <w:rPr>
          <w:rFonts w:ascii="Arial" w:hAnsi="Arial" w:cs="Arial"/>
          <w:color w:val="000000"/>
        </w:rPr>
        <w:t>.</w:t>
      </w:r>
    </w:p>
    <w:p w:rsidR="00841C00" w:rsidRPr="00D255E4" w:rsidRDefault="00841C00" w:rsidP="00841C0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b/>
          <w:bCs/>
          <w:color w:val="000000"/>
        </w:rPr>
        <w:t>Procedure</w:t>
      </w:r>
      <w:r w:rsidRPr="00D255E4">
        <w:rPr>
          <w:rFonts w:ascii="Arial" w:hAnsi="Arial" w:cs="Arial"/>
          <w:color w:val="000000"/>
        </w:rPr>
        <w:t>: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Sante Manitouwadge Health is committed to excellence in serving all customers including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people</w:t>
      </w:r>
      <w:proofErr w:type="gramEnd"/>
      <w:r w:rsidRPr="00D255E4">
        <w:rPr>
          <w:rFonts w:ascii="Arial" w:hAnsi="Arial" w:cs="Arial"/>
          <w:color w:val="000000"/>
        </w:rPr>
        <w:t xml:space="preserve"> with disabilities and we will carry out our functions and responsibilities in the following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areas</w:t>
      </w:r>
      <w:proofErr w:type="gramEnd"/>
      <w:r w:rsidRPr="00D255E4">
        <w:rPr>
          <w:rFonts w:ascii="Arial" w:hAnsi="Arial" w:cs="Arial"/>
          <w:color w:val="000000"/>
        </w:rPr>
        <w:t>: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255E4">
        <w:rPr>
          <w:rFonts w:ascii="Arial" w:hAnsi="Arial" w:cs="Arial"/>
          <w:b/>
          <w:bCs/>
          <w:color w:val="000000"/>
        </w:rPr>
        <w:t>1. Communication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We will communicate with people in ways that take into account their disability. Consideration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is</w:t>
      </w:r>
      <w:proofErr w:type="gramEnd"/>
      <w:r w:rsidRPr="00D255E4">
        <w:rPr>
          <w:rFonts w:ascii="Arial" w:hAnsi="Arial" w:cs="Arial"/>
          <w:color w:val="000000"/>
        </w:rPr>
        <w:t xml:space="preserve"> given to the way in which individuals express, receive and process information without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proofErr w:type="gramStart"/>
      <w:r w:rsidRPr="00D255E4">
        <w:rPr>
          <w:rFonts w:ascii="Arial" w:hAnsi="Arial" w:cs="Arial"/>
          <w:color w:val="000000"/>
        </w:rPr>
        <w:t>making</w:t>
      </w:r>
      <w:proofErr w:type="gramEnd"/>
      <w:r w:rsidRPr="00D255E4">
        <w:rPr>
          <w:rFonts w:ascii="Arial" w:hAnsi="Arial" w:cs="Arial"/>
          <w:color w:val="000000"/>
        </w:rPr>
        <w:t xml:space="preserve"> assumptions about a particular disability. </w:t>
      </w:r>
      <w:r w:rsidRPr="00D255E4">
        <w:rPr>
          <w:rFonts w:ascii="Arial" w:hAnsi="Arial" w:cs="Arial"/>
          <w:color w:val="0000FF"/>
        </w:rPr>
        <w:t>AODA: Communicating with a Person with a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D255E4">
        <w:rPr>
          <w:rFonts w:ascii="Arial" w:hAnsi="Arial" w:cs="Arial"/>
          <w:color w:val="0000FF"/>
        </w:rPr>
        <w:t>Disability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255E4">
        <w:rPr>
          <w:rFonts w:ascii="Arial" w:hAnsi="Arial" w:cs="Arial"/>
          <w:b/>
          <w:bCs/>
          <w:color w:val="000000"/>
        </w:rPr>
        <w:t>2. Telephone Services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We are committed to providing fully accessible telephone service to our customers.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We will offer to communicate with customers by alternate format if telephone communication is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proofErr w:type="gramStart"/>
      <w:r w:rsidRPr="00D255E4">
        <w:rPr>
          <w:rFonts w:ascii="Arial" w:hAnsi="Arial" w:cs="Arial"/>
          <w:color w:val="000000"/>
        </w:rPr>
        <w:t>not</w:t>
      </w:r>
      <w:proofErr w:type="gramEnd"/>
      <w:r w:rsidRPr="00D255E4">
        <w:rPr>
          <w:rFonts w:ascii="Arial" w:hAnsi="Arial" w:cs="Arial"/>
          <w:color w:val="000000"/>
        </w:rPr>
        <w:t xml:space="preserve"> suitable to their communication needs or is not available. </w:t>
      </w:r>
      <w:r w:rsidRPr="00D255E4">
        <w:rPr>
          <w:rFonts w:ascii="Arial" w:hAnsi="Arial" w:cs="Arial"/>
          <w:color w:val="0000FF"/>
        </w:rPr>
        <w:t>AODA: Accessible Equipment and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D255E4">
        <w:rPr>
          <w:rFonts w:ascii="Arial" w:hAnsi="Arial" w:cs="Arial"/>
          <w:color w:val="0000FF"/>
        </w:rPr>
        <w:t>Services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255E4">
        <w:rPr>
          <w:rFonts w:ascii="Arial" w:hAnsi="Arial" w:cs="Arial"/>
          <w:b/>
          <w:bCs/>
          <w:color w:val="000000"/>
        </w:rPr>
        <w:t>3. Assistive Devices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We are committed to serving people who use assistive devices to obtain, use or benefit from our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services</w:t>
      </w:r>
      <w:proofErr w:type="gramEnd"/>
      <w:r w:rsidRPr="00D255E4">
        <w:rPr>
          <w:rFonts w:ascii="Arial" w:hAnsi="Arial" w:cs="Arial"/>
          <w:color w:val="000000"/>
        </w:rPr>
        <w:t>. We will also ensure that the appropriate staff knows how to use the assistive devices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available</w:t>
      </w:r>
      <w:proofErr w:type="gramEnd"/>
      <w:r w:rsidRPr="00D255E4">
        <w:rPr>
          <w:rFonts w:ascii="Arial" w:hAnsi="Arial" w:cs="Arial"/>
          <w:color w:val="000000"/>
        </w:rPr>
        <w:t xml:space="preserve"> on our premises for customers. These may include, but are not limited to, wheelchairs,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walkers</w:t>
      </w:r>
      <w:proofErr w:type="gramEnd"/>
      <w:r w:rsidRPr="00D255E4">
        <w:rPr>
          <w:rFonts w:ascii="Arial" w:hAnsi="Arial" w:cs="Arial"/>
          <w:color w:val="000000"/>
        </w:rPr>
        <w:t>, crutches, personal sound amplification devices. DRHC will make reasonable efforts to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ensure</w:t>
      </w:r>
      <w:proofErr w:type="gramEnd"/>
      <w:r w:rsidRPr="00D255E4">
        <w:rPr>
          <w:rFonts w:ascii="Arial" w:hAnsi="Arial" w:cs="Arial"/>
          <w:color w:val="000000"/>
        </w:rPr>
        <w:t xml:space="preserve"> that assistive devices can be used to access services.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255E4">
        <w:rPr>
          <w:rFonts w:ascii="Arial" w:hAnsi="Arial" w:cs="Arial"/>
          <w:b/>
          <w:bCs/>
          <w:color w:val="000000"/>
        </w:rPr>
        <w:t>4. Billing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We are committed to providing accessible invoices to all of our customers. For this reason,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invoices</w:t>
      </w:r>
      <w:proofErr w:type="gramEnd"/>
      <w:r w:rsidRPr="00D255E4">
        <w:rPr>
          <w:rFonts w:ascii="Arial" w:hAnsi="Arial" w:cs="Arial"/>
          <w:color w:val="000000"/>
        </w:rPr>
        <w:t xml:space="preserve"> will be provided in the following formats upon request: large print, e-mail or verbal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communication</w:t>
      </w:r>
      <w:proofErr w:type="gramEnd"/>
      <w:r w:rsidRPr="00D255E4">
        <w:rPr>
          <w:rFonts w:ascii="Arial" w:hAnsi="Arial" w:cs="Arial"/>
          <w:color w:val="000000"/>
        </w:rPr>
        <w:t>. We will answer any questions customers may have about the content of the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invoice</w:t>
      </w:r>
      <w:proofErr w:type="gramEnd"/>
      <w:r w:rsidRPr="00D255E4">
        <w:rPr>
          <w:rFonts w:ascii="Arial" w:hAnsi="Arial" w:cs="Arial"/>
          <w:color w:val="000000"/>
        </w:rPr>
        <w:t xml:space="preserve"> in person, by telephone or email.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255E4">
        <w:rPr>
          <w:rFonts w:ascii="Arial" w:hAnsi="Arial" w:cs="Arial"/>
          <w:b/>
          <w:bCs/>
          <w:color w:val="000000"/>
        </w:rPr>
        <w:t>5. Use of service animals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We are committed to welcoming people with disabilities who are accompanied by a service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animal</w:t>
      </w:r>
      <w:proofErr w:type="gramEnd"/>
      <w:r w:rsidRPr="00D255E4">
        <w:rPr>
          <w:rFonts w:ascii="Arial" w:hAnsi="Arial" w:cs="Arial"/>
          <w:color w:val="000000"/>
        </w:rPr>
        <w:t xml:space="preserve"> on the parts of our premises that are open to the public and other third parties.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When a patient, family member or visitor enters the hospital with a service animal every effort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will</w:t>
      </w:r>
      <w:proofErr w:type="gramEnd"/>
      <w:r w:rsidRPr="00D255E4">
        <w:rPr>
          <w:rFonts w:ascii="Arial" w:hAnsi="Arial" w:cs="Arial"/>
          <w:color w:val="000000"/>
        </w:rPr>
        <w:t xml:space="preserve"> be made to accommodate and ensure that the surroundings will allow the individual to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effectively</w:t>
      </w:r>
      <w:proofErr w:type="gramEnd"/>
      <w:r w:rsidRPr="00D255E4">
        <w:rPr>
          <w:rFonts w:ascii="Arial" w:hAnsi="Arial" w:cs="Arial"/>
          <w:color w:val="000000"/>
        </w:rPr>
        <w:t xml:space="preserve"> maintain their relationship with the animal. If this is not possible due to health or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safety</w:t>
      </w:r>
      <w:proofErr w:type="gramEnd"/>
      <w:r w:rsidRPr="00D255E4">
        <w:rPr>
          <w:rFonts w:ascii="Arial" w:hAnsi="Arial" w:cs="Arial"/>
          <w:color w:val="000000"/>
        </w:rPr>
        <w:t xml:space="preserve"> concerns, a mutually agreed upon location for the animal may be identified for a limited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time</w:t>
      </w:r>
      <w:proofErr w:type="gramEnd"/>
      <w:r w:rsidRPr="00D255E4">
        <w:rPr>
          <w:rFonts w:ascii="Arial" w:hAnsi="Arial" w:cs="Arial"/>
          <w:color w:val="000000"/>
        </w:rPr>
        <w:t>. In this instance, other provisions will be made to ensure that the individual receives the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proofErr w:type="gramStart"/>
      <w:r w:rsidRPr="00D255E4">
        <w:rPr>
          <w:rFonts w:ascii="Arial" w:hAnsi="Arial" w:cs="Arial"/>
          <w:color w:val="000000"/>
        </w:rPr>
        <w:t>assistance</w:t>
      </w:r>
      <w:proofErr w:type="gramEnd"/>
      <w:r w:rsidRPr="00D255E4">
        <w:rPr>
          <w:rFonts w:ascii="Arial" w:hAnsi="Arial" w:cs="Arial"/>
          <w:color w:val="000000"/>
        </w:rPr>
        <w:t xml:space="preserve"> that the service animal otherwise provides. </w:t>
      </w:r>
      <w:r w:rsidRPr="00D255E4">
        <w:rPr>
          <w:rFonts w:ascii="Arial" w:hAnsi="Arial" w:cs="Arial"/>
          <w:color w:val="0000FF"/>
        </w:rPr>
        <w:t>Service Animals – AODA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255E4">
        <w:rPr>
          <w:rFonts w:ascii="Arial" w:hAnsi="Arial" w:cs="Arial"/>
          <w:b/>
          <w:bCs/>
          <w:color w:val="000000"/>
        </w:rPr>
        <w:t>6. Support Persons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We are committed to welcoming people with disabilities who are accompanied by a support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person</w:t>
      </w:r>
      <w:proofErr w:type="gramEnd"/>
      <w:r w:rsidRPr="00D255E4">
        <w:rPr>
          <w:rFonts w:ascii="Arial" w:hAnsi="Arial" w:cs="Arial"/>
          <w:color w:val="000000"/>
        </w:rPr>
        <w:t>. Any person with a disability who is accompanied by a support person will be allowed to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have</w:t>
      </w:r>
      <w:proofErr w:type="gramEnd"/>
      <w:r w:rsidRPr="00D255E4">
        <w:rPr>
          <w:rFonts w:ascii="Arial" w:hAnsi="Arial" w:cs="Arial"/>
          <w:color w:val="000000"/>
        </w:rPr>
        <w:t xml:space="preserve"> the support person present while on the premises unless it becomes a health or safety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risk</w:t>
      </w:r>
      <w:proofErr w:type="gramEnd"/>
      <w:r w:rsidRPr="00D255E4">
        <w:rPr>
          <w:rFonts w:ascii="Arial" w:hAnsi="Arial" w:cs="Arial"/>
          <w:color w:val="000000"/>
        </w:rPr>
        <w:t>. In this instance, other provisions will be made to ensure that the individual receives the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support</w:t>
      </w:r>
      <w:proofErr w:type="gramEnd"/>
      <w:r w:rsidRPr="00D255E4">
        <w:rPr>
          <w:rFonts w:ascii="Arial" w:hAnsi="Arial" w:cs="Arial"/>
          <w:color w:val="000000"/>
        </w:rPr>
        <w:t xml:space="preserve"> otherwise provided by the support person. In some cases, it may be necessary to seek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the</w:t>
      </w:r>
      <w:proofErr w:type="gramEnd"/>
      <w:r w:rsidRPr="00D255E4">
        <w:rPr>
          <w:rFonts w:ascii="Arial" w:hAnsi="Arial" w:cs="Arial"/>
          <w:color w:val="000000"/>
        </w:rPr>
        <w:t xml:space="preserve"> consent of the person with the disability prior to discussing confidential information in front of</w:t>
      </w:r>
    </w:p>
    <w:p w:rsidR="00841C00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the</w:t>
      </w:r>
      <w:proofErr w:type="gramEnd"/>
      <w:r w:rsidRPr="00D255E4">
        <w:rPr>
          <w:rFonts w:ascii="Arial" w:hAnsi="Arial" w:cs="Arial"/>
          <w:color w:val="000000"/>
        </w:rPr>
        <w:t xml:space="preserve"> support person.</w:t>
      </w:r>
    </w:p>
    <w:p w:rsidR="002079E1" w:rsidRDefault="002079E1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79E1" w:rsidRDefault="002079E1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Fee/fare will not be charged for support persons.</w:t>
      </w:r>
    </w:p>
    <w:p w:rsidR="002079E1" w:rsidRPr="00D255E4" w:rsidRDefault="002079E1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Amount ($) 0.00 will be </w:t>
      </w:r>
      <w:r w:rsidR="00551F6B">
        <w:rPr>
          <w:rFonts w:ascii="Arial" w:hAnsi="Arial" w:cs="Arial"/>
          <w:color w:val="000000"/>
        </w:rPr>
        <w:t xml:space="preserve">charged </w:t>
      </w:r>
      <w:r w:rsidR="000F71F1">
        <w:rPr>
          <w:rFonts w:ascii="Arial" w:hAnsi="Arial" w:cs="Arial"/>
          <w:color w:val="000000"/>
        </w:rPr>
        <w:t>to the support person for admission to our premises</w:t>
      </w:r>
      <w:proofErr w:type="gramStart"/>
      <w:r w:rsidR="000F71F1">
        <w:rPr>
          <w:rFonts w:ascii="Arial" w:hAnsi="Arial" w:cs="Arial"/>
          <w:color w:val="000000"/>
        </w:rPr>
        <w:t>..</w:t>
      </w:r>
      <w:proofErr w:type="gramEnd"/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255E4">
        <w:rPr>
          <w:rFonts w:ascii="Arial" w:hAnsi="Arial" w:cs="Arial"/>
          <w:b/>
          <w:bCs/>
          <w:color w:val="000000"/>
        </w:rPr>
        <w:t>7. Notice of temporary disruption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Notice of Service Disruptions must be provided when facilities or services that people with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disabilities</w:t>
      </w:r>
      <w:proofErr w:type="gramEnd"/>
      <w:r w:rsidRPr="00D255E4">
        <w:rPr>
          <w:rFonts w:ascii="Arial" w:hAnsi="Arial" w:cs="Arial"/>
          <w:color w:val="000000"/>
        </w:rPr>
        <w:t xml:space="preserve"> may use to access SMH goods or services are temporarily unavailable or if the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goods</w:t>
      </w:r>
      <w:proofErr w:type="gramEnd"/>
      <w:r w:rsidRPr="00D255E4">
        <w:rPr>
          <w:rFonts w:ascii="Arial" w:hAnsi="Arial" w:cs="Arial"/>
          <w:color w:val="000000"/>
        </w:rPr>
        <w:t xml:space="preserve"> or service are expected in the near future to be temporarily unavailable. This notice will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include</w:t>
      </w:r>
      <w:proofErr w:type="gramEnd"/>
      <w:r w:rsidRPr="00D255E4">
        <w:rPr>
          <w:rFonts w:ascii="Arial" w:hAnsi="Arial" w:cs="Arial"/>
          <w:color w:val="000000"/>
        </w:rPr>
        <w:t xml:space="preserve"> the following information: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1C00" w:rsidRPr="00D255E4" w:rsidRDefault="00841C00" w:rsidP="00841C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Information about the disruption</w:t>
      </w:r>
    </w:p>
    <w:p w:rsidR="00841C00" w:rsidRPr="00D255E4" w:rsidRDefault="00841C00" w:rsidP="00841C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The reason for the disruption</w:t>
      </w:r>
    </w:p>
    <w:p w:rsidR="00841C00" w:rsidRPr="00D255E4" w:rsidRDefault="00841C00" w:rsidP="00841C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Anticipated duration</w:t>
      </w:r>
    </w:p>
    <w:p w:rsidR="00841C00" w:rsidRPr="00D255E4" w:rsidRDefault="00841C00" w:rsidP="00841C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Description of alternative facilities or services, if available</w:t>
      </w:r>
    </w:p>
    <w:p w:rsidR="00841C00" w:rsidRPr="00D255E4" w:rsidRDefault="00841C00" w:rsidP="00841C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Contact information</w:t>
      </w:r>
    </w:p>
    <w:p w:rsidR="00841C00" w:rsidRPr="00D255E4" w:rsidRDefault="00841C00" w:rsidP="00841C0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In the case of an unscheduled disruption, the notice will be placed at all public entrances,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customer</w:t>
      </w:r>
      <w:proofErr w:type="gramEnd"/>
      <w:r w:rsidRPr="00D255E4">
        <w:rPr>
          <w:rFonts w:ascii="Arial" w:hAnsi="Arial" w:cs="Arial"/>
          <w:color w:val="000000"/>
        </w:rPr>
        <w:t xml:space="preserve"> service counters and at the location of the service disruption as soon as practically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proofErr w:type="gramStart"/>
      <w:r w:rsidRPr="00D255E4">
        <w:rPr>
          <w:rFonts w:ascii="Arial" w:hAnsi="Arial" w:cs="Arial"/>
          <w:color w:val="000000"/>
        </w:rPr>
        <w:t>possible</w:t>
      </w:r>
      <w:proofErr w:type="gramEnd"/>
      <w:r w:rsidRPr="00D255E4">
        <w:rPr>
          <w:rFonts w:ascii="Arial" w:hAnsi="Arial" w:cs="Arial"/>
          <w:color w:val="000000"/>
        </w:rPr>
        <w:t xml:space="preserve">. </w:t>
      </w:r>
      <w:r w:rsidRPr="00D255E4">
        <w:rPr>
          <w:rFonts w:ascii="Arial" w:hAnsi="Arial" w:cs="Arial"/>
          <w:color w:val="0000FF"/>
        </w:rPr>
        <w:t>AODA: Notice of Disruption in Service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In the case of a scheduled disruption, SMH will post the Notice prior to the disruption, at the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physical</w:t>
      </w:r>
      <w:proofErr w:type="gramEnd"/>
      <w:r w:rsidRPr="00D255E4">
        <w:rPr>
          <w:rFonts w:ascii="Arial" w:hAnsi="Arial" w:cs="Arial"/>
          <w:color w:val="000000"/>
        </w:rPr>
        <w:t xml:space="preserve"> location, on the website and if appropriate will advertise the disruption with local media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proofErr w:type="gramStart"/>
      <w:r w:rsidRPr="00D255E4">
        <w:rPr>
          <w:rFonts w:ascii="Arial" w:hAnsi="Arial" w:cs="Arial"/>
          <w:color w:val="000000"/>
        </w:rPr>
        <w:t>outlets</w:t>
      </w:r>
      <w:proofErr w:type="gramEnd"/>
      <w:r w:rsidR="0014632B" w:rsidRPr="00D255E4">
        <w:rPr>
          <w:rFonts w:ascii="Arial" w:hAnsi="Arial" w:cs="Arial"/>
          <w:color w:val="000000"/>
        </w:rPr>
        <w:t xml:space="preserve"> (township website and community information board)</w:t>
      </w:r>
      <w:r w:rsidRPr="00D255E4">
        <w:rPr>
          <w:rFonts w:ascii="Arial" w:hAnsi="Arial" w:cs="Arial"/>
          <w:color w:val="000000"/>
        </w:rPr>
        <w:t xml:space="preserve">. The Notice will be posted to allow for sufficient time to inform clients. </w:t>
      </w:r>
      <w:r w:rsidRPr="00D255E4">
        <w:rPr>
          <w:rFonts w:ascii="Arial" w:hAnsi="Arial" w:cs="Arial"/>
          <w:color w:val="0000FF"/>
        </w:rPr>
        <w:t>AODA: Notice of</w:t>
      </w:r>
      <w:r w:rsidR="0014632B" w:rsidRPr="00D255E4">
        <w:rPr>
          <w:rFonts w:ascii="Arial" w:hAnsi="Arial" w:cs="Arial"/>
          <w:color w:val="0000FF"/>
        </w:rPr>
        <w:t xml:space="preserve"> </w:t>
      </w:r>
      <w:r w:rsidRPr="00D255E4">
        <w:rPr>
          <w:rFonts w:ascii="Arial" w:hAnsi="Arial" w:cs="Arial"/>
          <w:color w:val="0000FF"/>
        </w:rPr>
        <w:t>Disruption in Service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Patients may also be contacted by phone prior to an appointment to advise them of the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change/disruption</w:t>
      </w:r>
      <w:proofErr w:type="gramEnd"/>
      <w:r w:rsidRPr="00D255E4">
        <w:rPr>
          <w:rFonts w:ascii="Arial" w:hAnsi="Arial" w:cs="Arial"/>
          <w:color w:val="000000"/>
        </w:rPr>
        <w:t xml:space="preserve"> and alternatives.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255E4">
        <w:rPr>
          <w:rFonts w:ascii="Arial" w:hAnsi="Arial" w:cs="Arial"/>
          <w:b/>
          <w:bCs/>
          <w:color w:val="000000"/>
        </w:rPr>
        <w:t>8. Training for staff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All employees, volunteers, physicians and others who deal with the public or other third parties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on</w:t>
      </w:r>
      <w:proofErr w:type="gramEnd"/>
      <w:r w:rsidRPr="00D255E4">
        <w:rPr>
          <w:rFonts w:ascii="Arial" w:hAnsi="Arial" w:cs="Arial"/>
          <w:color w:val="000000"/>
        </w:rPr>
        <w:t xml:space="preserve"> behalf of SMH will be trained on policies, practices and procedures that affect the way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goods</w:t>
      </w:r>
      <w:proofErr w:type="gramEnd"/>
      <w:r w:rsidRPr="00D255E4">
        <w:rPr>
          <w:rFonts w:ascii="Arial" w:hAnsi="Arial" w:cs="Arial"/>
          <w:color w:val="000000"/>
        </w:rPr>
        <w:t xml:space="preserve"> and services are provided to people with disabilities. Training for new employees will be provided during the general orientation before commencement of duties. This mandatory AODA training is provided though e learning.  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Additional training will be provided to each person according to his or her needs and duties.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A record of the dates on which training is provided and the individuals to whom it is provided will be kept.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Staff will also be trained on an ongoing basis when changes are made to these policies,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practices</w:t>
      </w:r>
      <w:proofErr w:type="gramEnd"/>
      <w:r w:rsidRPr="00D255E4">
        <w:rPr>
          <w:rFonts w:ascii="Arial" w:hAnsi="Arial" w:cs="Arial"/>
          <w:color w:val="000000"/>
        </w:rPr>
        <w:t xml:space="preserve"> and procedures.</w:t>
      </w:r>
    </w:p>
    <w:p w:rsidR="0014632B" w:rsidRPr="00D255E4" w:rsidRDefault="0014632B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b/>
          <w:bCs/>
          <w:color w:val="000000"/>
        </w:rPr>
        <w:t>Training will include</w:t>
      </w:r>
      <w:r w:rsidRPr="00D255E4">
        <w:rPr>
          <w:rFonts w:ascii="Arial" w:hAnsi="Arial" w:cs="Arial"/>
          <w:color w:val="000000"/>
        </w:rPr>
        <w:t>:</w:t>
      </w:r>
    </w:p>
    <w:p w:rsidR="00841C00" w:rsidRPr="00D255E4" w:rsidRDefault="00841C00" w:rsidP="00841C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The purposes of the Accessibility for Ontarians with Disabilities Act, 2005 and the</w:t>
      </w:r>
    </w:p>
    <w:p w:rsidR="00841C00" w:rsidRPr="00D255E4" w:rsidRDefault="00841C00" w:rsidP="00841C0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requirements</w:t>
      </w:r>
      <w:proofErr w:type="gramEnd"/>
      <w:r w:rsidRPr="00D255E4">
        <w:rPr>
          <w:rFonts w:ascii="Arial" w:hAnsi="Arial" w:cs="Arial"/>
          <w:color w:val="000000"/>
        </w:rPr>
        <w:t xml:space="preserve"> of the customer service standard.</w:t>
      </w:r>
    </w:p>
    <w:p w:rsidR="00841C00" w:rsidRPr="00D255E4" w:rsidRDefault="00841C00" w:rsidP="00841C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How to interact and communicate with people with various types of disabilities</w:t>
      </w:r>
    </w:p>
    <w:p w:rsidR="00841C00" w:rsidRPr="00D255E4" w:rsidRDefault="00841C00" w:rsidP="00841C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How to interact with people with disabilities who use an assistive device or require the</w:t>
      </w:r>
    </w:p>
    <w:p w:rsidR="00841C00" w:rsidRPr="00D255E4" w:rsidRDefault="00841C00" w:rsidP="00841C0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assistance</w:t>
      </w:r>
      <w:proofErr w:type="gramEnd"/>
      <w:r w:rsidRPr="00D255E4">
        <w:rPr>
          <w:rFonts w:ascii="Arial" w:hAnsi="Arial" w:cs="Arial"/>
          <w:color w:val="000000"/>
        </w:rPr>
        <w:t xml:space="preserve"> of a service animal or a support person</w:t>
      </w:r>
    </w:p>
    <w:p w:rsidR="00841C00" w:rsidRPr="00D255E4" w:rsidRDefault="00841C00" w:rsidP="00841C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How to use the equipment or devices available (</w:t>
      </w:r>
      <w:proofErr w:type="spellStart"/>
      <w:r w:rsidRPr="00D255E4">
        <w:rPr>
          <w:rFonts w:ascii="Arial" w:hAnsi="Arial" w:cs="Arial"/>
          <w:color w:val="000000"/>
        </w:rPr>
        <w:t>eg</w:t>
      </w:r>
      <w:proofErr w:type="spellEnd"/>
      <w:r w:rsidRPr="00D255E4">
        <w:rPr>
          <w:rFonts w:ascii="Arial" w:hAnsi="Arial" w:cs="Arial"/>
          <w:color w:val="000000"/>
        </w:rPr>
        <w:t xml:space="preserve"> TTY) that may help with the provision</w:t>
      </w:r>
    </w:p>
    <w:p w:rsidR="00841C00" w:rsidRPr="00D255E4" w:rsidRDefault="00841C00" w:rsidP="00841C0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255E4">
        <w:rPr>
          <w:rFonts w:ascii="Arial" w:hAnsi="Arial" w:cs="Arial"/>
          <w:color w:val="000000"/>
        </w:rPr>
        <w:t>of</w:t>
      </w:r>
      <w:proofErr w:type="gramEnd"/>
      <w:r w:rsidRPr="00D255E4">
        <w:rPr>
          <w:rFonts w:ascii="Arial" w:hAnsi="Arial" w:cs="Arial"/>
          <w:color w:val="000000"/>
        </w:rPr>
        <w:t xml:space="preserve"> goods or services </w:t>
      </w:r>
      <w:r w:rsidRPr="00D255E4">
        <w:rPr>
          <w:rFonts w:ascii="Arial" w:hAnsi="Arial" w:cs="Arial"/>
        </w:rPr>
        <w:t>to people with disabilities</w:t>
      </w:r>
    </w:p>
    <w:p w:rsidR="00841C00" w:rsidRPr="00D255E4" w:rsidRDefault="00841C00" w:rsidP="00841C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55E4">
        <w:rPr>
          <w:rFonts w:ascii="Arial" w:hAnsi="Arial" w:cs="Arial"/>
        </w:rPr>
        <w:t>What to do if a person with a disability is having difficulty accessing SMH services.</w:t>
      </w:r>
    </w:p>
    <w:p w:rsidR="00841C00" w:rsidRPr="00D255E4" w:rsidRDefault="00841C00" w:rsidP="00841C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55E4">
        <w:rPr>
          <w:rFonts w:ascii="Arial" w:hAnsi="Arial" w:cs="Arial"/>
        </w:rPr>
        <w:t>SMH policies, procedures and practices relating to the customer service standard.</w:t>
      </w:r>
    </w:p>
    <w:p w:rsidR="006A51FE" w:rsidRPr="00D255E4" w:rsidRDefault="00824DE8" w:rsidP="006A51F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255E4">
        <w:rPr>
          <w:rFonts w:ascii="Arial" w:hAnsi="Arial" w:cs="Arial"/>
        </w:rPr>
        <w:t>All staff will be made aware of the Accessibility Advisory Committee members and contact information</w:t>
      </w:r>
    </w:p>
    <w:p w:rsidR="00824DE8" w:rsidRPr="00D255E4" w:rsidRDefault="00824DE8" w:rsidP="006A51F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255E4">
        <w:rPr>
          <w:rFonts w:ascii="Arial" w:hAnsi="Arial" w:cs="Arial"/>
        </w:rPr>
        <w:t xml:space="preserve">Questions regarding policy should be directed to Chair of Accessibility Advisory Committee of </w:t>
      </w:r>
      <w:r w:rsidR="006A51FE" w:rsidRPr="00D255E4">
        <w:rPr>
          <w:rFonts w:ascii="Arial" w:hAnsi="Arial" w:cs="Arial"/>
        </w:rPr>
        <w:t>Santé Manitouwadge Health.</w:t>
      </w:r>
    </w:p>
    <w:p w:rsidR="00824DE8" w:rsidRPr="00D255E4" w:rsidRDefault="00824DE8" w:rsidP="00841C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1C00" w:rsidRPr="00D255E4" w:rsidRDefault="00841C00" w:rsidP="00841C0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255E4">
        <w:rPr>
          <w:rFonts w:ascii="Arial" w:hAnsi="Arial" w:cs="Arial"/>
          <w:b/>
          <w:bCs/>
          <w:color w:val="000000"/>
        </w:rPr>
        <w:t>9. Documentation and Feedback process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The ultimate goal of SMH is to meet and surpass customer expectations while serving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customers</w:t>
      </w:r>
      <w:proofErr w:type="gramEnd"/>
      <w:r w:rsidRPr="00D255E4">
        <w:rPr>
          <w:rFonts w:ascii="Arial" w:hAnsi="Arial" w:cs="Arial"/>
          <w:color w:val="000000"/>
        </w:rPr>
        <w:t xml:space="preserve"> with disabilities. Comments on our services regarding how well those expectations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are</w:t>
      </w:r>
      <w:proofErr w:type="gramEnd"/>
      <w:r w:rsidRPr="00D255E4">
        <w:rPr>
          <w:rFonts w:ascii="Arial" w:hAnsi="Arial" w:cs="Arial"/>
          <w:color w:val="000000"/>
        </w:rPr>
        <w:t xml:space="preserve"> being met are welcome and appreciated.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Feedback regarding the way SMH provides goods and services to people with disabilities can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be</w:t>
      </w:r>
      <w:proofErr w:type="gramEnd"/>
      <w:r w:rsidRPr="00D255E4">
        <w:rPr>
          <w:rFonts w:ascii="Arial" w:hAnsi="Arial" w:cs="Arial"/>
          <w:color w:val="000000"/>
        </w:rPr>
        <w:t xml:space="preserve"> made by letter, verbally, by email, or feedback card.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The process for feedback:</w:t>
      </w:r>
    </w:p>
    <w:p w:rsidR="00841C00" w:rsidRPr="00D255E4" w:rsidRDefault="00841C00" w:rsidP="00841C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All feedback will be directed to the Director of Clinical Support Services</w:t>
      </w:r>
    </w:p>
    <w:p w:rsidR="00841C00" w:rsidRPr="00D255E4" w:rsidRDefault="00841C00" w:rsidP="00841C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Clients can expect a response within 3 business days.</w:t>
      </w:r>
    </w:p>
    <w:p w:rsidR="00841C00" w:rsidRPr="00D255E4" w:rsidRDefault="00841C00" w:rsidP="00841C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Complaints will be addressed according to p</w:t>
      </w:r>
      <w:r w:rsidR="00824DE8" w:rsidRPr="00D255E4">
        <w:rPr>
          <w:rFonts w:ascii="Arial" w:hAnsi="Arial" w:cs="Arial"/>
          <w:color w:val="000000"/>
        </w:rPr>
        <w:t>ractices as established in the SMH</w:t>
      </w:r>
    </w:p>
    <w:p w:rsidR="00841C00" w:rsidRPr="00D255E4" w:rsidRDefault="00824DE8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 xml:space="preserve">            </w:t>
      </w:r>
      <w:proofErr w:type="gramStart"/>
      <w:r w:rsidR="00841C00" w:rsidRPr="00D255E4">
        <w:rPr>
          <w:rFonts w:ascii="Arial" w:hAnsi="Arial" w:cs="Arial"/>
          <w:color w:val="000000"/>
        </w:rPr>
        <w:t>complaint</w:t>
      </w:r>
      <w:proofErr w:type="gramEnd"/>
      <w:r w:rsidR="00841C00" w:rsidRPr="00D255E4">
        <w:rPr>
          <w:rFonts w:ascii="Arial" w:hAnsi="Arial" w:cs="Arial"/>
          <w:color w:val="000000"/>
        </w:rPr>
        <w:t xml:space="preserve"> </w:t>
      </w:r>
      <w:r w:rsidRPr="00D255E4">
        <w:rPr>
          <w:rFonts w:ascii="Arial" w:hAnsi="Arial" w:cs="Arial"/>
          <w:color w:val="000000"/>
        </w:rPr>
        <w:t>process</w:t>
      </w:r>
      <w:r w:rsidR="00841C00" w:rsidRPr="00D255E4">
        <w:rPr>
          <w:rFonts w:ascii="Arial" w:hAnsi="Arial" w:cs="Arial"/>
          <w:color w:val="000000"/>
        </w:rPr>
        <w:t>.</w:t>
      </w:r>
    </w:p>
    <w:p w:rsidR="00824DE8" w:rsidRPr="00D255E4" w:rsidRDefault="00824DE8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The feedback process is promoted on the website, through internal patient satisfaction surveys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and</w:t>
      </w:r>
      <w:proofErr w:type="gramEnd"/>
      <w:r w:rsidRPr="00D255E4">
        <w:rPr>
          <w:rFonts w:ascii="Arial" w:hAnsi="Arial" w:cs="Arial"/>
          <w:color w:val="000000"/>
        </w:rPr>
        <w:t xml:space="preserve"> </w:t>
      </w:r>
      <w:r w:rsidR="00390A88" w:rsidRPr="00D255E4">
        <w:rPr>
          <w:rFonts w:ascii="Arial" w:hAnsi="Arial" w:cs="Arial"/>
          <w:color w:val="000000"/>
        </w:rPr>
        <w:t>surveys externally mailed to clients</w:t>
      </w:r>
    </w:p>
    <w:p w:rsidR="00824DE8" w:rsidRPr="00D255E4" w:rsidRDefault="00824DE8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255E4">
        <w:rPr>
          <w:rFonts w:ascii="Arial" w:hAnsi="Arial" w:cs="Arial"/>
          <w:b/>
          <w:bCs/>
          <w:color w:val="000000"/>
        </w:rPr>
        <w:t>10. Modifications to this or other policies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We are committed to developing customer service policies that respect and promote the dignity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and</w:t>
      </w:r>
      <w:proofErr w:type="gramEnd"/>
      <w:r w:rsidRPr="00D255E4">
        <w:rPr>
          <w:rFonts w:ascii="Arial" w:hAnsi="Arial" w:cs="Arial"/>
          <w:color w:val="000000"/>
        </w:rPr>
        <w:t xml:space="preserve"> independence of people with disabilities. Therefore, no changes will be made to this policy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before</w:t>
      </w:r>
      <w:proofErr w:type="gramEnd"/>
      <w:r w:rsidRPr="00D255E4">
        <w:rPr>
          <w:rFonts w:ascii="Arial" w:hAnsi="Arial" w:cs="Arial"/>
          <w:color w:val="000000"/>
        </w:rPr>
        <w:t xml:space="preserve"> considering the impact on people with disabilities. Any policy </w:t>
      </w:r>
      <w:proofErr w:type="gramStart"/>
      <w:r w:rsidRPr="00D255E4">
        <w:rPr>
          <w:rFonts w:ascii="Arial" w:hAnsi="Arial" w:cs="Arial"/>
          <w:color w:val="000000"/>
        </w:rPr>
        <w:t>of</w:t>
      </w:r>
      <w:r w:rsidR="00390A88" w:rsidRPr="00D255E4">
        <w:rPr>
          <w:rFonts w:ascii="Arial" w:hAnsi="Arial" w:cs="Arial"/>
          <w:color w:val="000000"/>
        </w:rPr>
        <w:t xml:space="preserve"> </w:t>
      </w:r>
      <w:r w:rsidR="00824DE8" w:rsidRPr="00D255E4">
        <w:rPr>
          <w:rFonts w:ascii="Arial" w:hAnsi="Arial" w:cs="Arial"/>
          <w:color w:val="000000"/>
        </w:rPr>
        <w:t xml:space="preserve"> MH</w:t>
      </w:r>
      <w:proofErr w:type="gramEnd"/>
      <w:r w:rsidRPr="00D255E4">
        <w:rPr>
          <w:rFonts w:ascii="Arial" w:hAnsi="Arial" w:cs="Arial"/>
          <w:color w:val="000000"/>
        </w:rPr>
        <w:t xml:space="preserve"> that does not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respect</w:t>
      </w:r>
      <w:proofErr w:type="gramEnd"/>
      <w:r w:rsidRPr="00D255E4">
        <w:rPr>
          <w:rFonts w:ascii="Arial" w:hAnsi="Arial" w:cs="Arial"/>
          <w:color w:val="000000"/>
        </w:rPr>
        <w:t xml:space="preserve"> and promote the dignity and independence of people with disabilities will be modified or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removed</w:t>
      </w:r>
      <w:proofErr w:type="gramEnd"/>
      <w:r w:rsidRPr="00D255E4">
        <w:rPr>
          <w:rFonts w:ascii="Arial" w:hAnsi="Arial" w:cs="Arial"/>
          <w:color w:val="000000"/>
        </w:rPr>
        <w:t>.</w:t>
      </w:r>
    </w:p>
    <w:p w:rsidR="00824DE8" w:rsidRPr="00D255E4" w:rsidRDefault="00824DE8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255E4">
        <w:rPr>
          <w:rFonts w:ascii="Arial" w:hAnsi="Arial" w:cs="Arial"/>
          <w:b/>
          <w:bCs/>
          <w:color w:val="000000"/>
        </w:rPr>
        <w:t>11. Notice of availability of documents</w:t>
      </w:r>
    </w:p>
    <w:p w:rsidR="00841C00" w:rsidRPr="00D255E4" w:rsidRDefault="00824DE8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SMH</w:t>
      </w:r>
      <w:r w:rsidR="00841C00" w:rsidRPr="00D255E4">
        <w:rPr>
          <w:rFonts w:ascii="Arial" w:hAnsi="Arial" w:cs="Arial"/>
          <w:color w:val="000000"/>
        </w:rPr>
        <w:t xml:space="preserve"> will provide notice of the availability of the documents, required</w:t>
      </w:r>
    </w:p>
    <w:p w:rsidR="006A51FE" w:rsidRPr="00D255E4" w:rsidRDefault="00841C00" w:rsidP="006A5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proofErr w:type="gramStart"/>
      <w:r w:rsidRPr="00D255E4">
        <w:rPr>
          <w:rFonts w:ascii="Arial" w:hAnsi="Arial" w:cs="Arial"/>
          <w:color w:val="000000"/>
        </w:rPr>
        <w:t>by</w:t>
      </w:r>
      <w:proofErr w:type="gramEnd"/>
      <w:r w:rsidRPr="00D255E4">
        <w:rPr>
          <w:rFonts w:ascii="Arial" w:hAnsi="Arial" w:cs="Arial"/>
          <w:color w:val="000000"/>
        </w:rPr>
        <w:t xml:space="preserve"> the Accessibility Standards for Customer Service, (O. </w:t>
      </w:r>
      <w:proofErr w:type="spellStart"/>
      <w:r w:rsidRPr="00D255E4">
        <w:rPr>
          <w:rFonts w:ascii="Arial" w:hAnsi="Arial" w:cs="Arial"/>
          <w:color w:val="000000"/>
        </w:rPr>
        <w:t>Reg</w:t>
      </w:r>
      <w:proofErr w:type="spellEnd"/>
      <w:r w:rsidRPr="00D255E4">
        <w:rPr>
          <w:rFonts w:ascii="Arial" w:hAnsi="Arial" w:cs="Arial"/>
          <w:color w:val="000000"/>
        </w:rPr>
        <w:t xml:space="preserve"> 429/07) upon request. 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FF"/>
        </w:rPr>
        <w:t>Accessibility: Notice and Provision of Documents in Accessible Formats</w:t>
      </w:r>
      <w:r w:rsidR="006A51FE" w:rsidRPr="00D255E4">
        <w:rPr>
          <w:rFonts w:ascii="Arial" w:hAnsi="Arial" w:cs="Arial"/>
          <w:color w:val="000000"/>
        </w:rPr>
        <w:t xml:space="preserve"> will be provided on the web site</w:t>
      </w:r>
    </w:p>
    <w:p w:rsidR="00824DE8" w:rsidRPr="00D255E4" w:rsidRDefault="00824DE8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255E4">
        <w:rPr>
          <w:rFonts w:ascii="Arial" w:hAnsi="Arial" w:cs="Arial"/>
          <w:b/>
          <w:bCs/>
          <w:color w:val="000000"/>
        </w:rPr>
        <w:t>12. Format of documents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5E4">
        <w:rPr>
          <w:rFonts w:ascii="Arial" w:hAnsi="Arial" w:cs="Arial"/>
          <w:color w:val="000000"/>
        </w:rPr>
        <w:t>Sante Manitouwadge Health shall upon request give a copy of the policies, practices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and</w:t>
      </w:r>
      <w:proofErr w:type="gramEnd"/>
      <w:r w:rsidRPr="00D255E4">
        <w:rPr>
          <w:rFonts w:ascii="Arial" w:hAnsi="Arial" w:cs="Arial"/>
          <w:color w:val="000000"/>
        </w:rPr>
        <w:t xml:space="preserve"> procedures required under the Ontario Regulation 429/07 – Accessibility Standards for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Customer Service to any person.</w:t>
      </w:r>
      <w:proofErr w:type="gramEnd"/>
      <w:r w:rsidRPr="00D255E4">
        <w:rPr>
          <w:rFonts w:ascii="Arial" w:hAnsi="Arial" w:cs="Arial"/>
          <w:color w:val="000000"/>
        </w:rPr>
        <w:t xml:space="preserve"> </w:t>
      </w:r>
      <w:r w:rsidR="00824DE8" w:rsidRPr="00D255E4">
        <w:rPr>
          <w:rFonts w:ascii="Arial" w:hAnsi="Arial" w:cs="Arial"/>
          <w:color w:val="000000"/>
        </w:rPr>
        <w:t>SMH</w:t>
      </w:r>
      <w:r w:rsidRPr="00D255E4">
        <w:rPr>
          <w:rFonts w:ascii="Arial" w:hAnsi="Arial" w:cs="Arial"/>
          <w:color w:val="000000"/>
        </w:rPr>
        <w:t xml:space="preserve"> will take into account the persons’ ability to access the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information</w:t>
      </w:r>
      <w:proofErr w:type="gramEnd"/>
      <w:r w:rsidRPr="00D255E4">
        <w:rPr>
          <w:rFonts w:ascii="Arial" w:hAnsi="Arial" w:cs="Arial"/>
          <w:color w:val="000000"/>
        </w:rPr>
        <w:t xml:space="preserve"> and will provide the document or information contained in the document in a format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255E4">
        <w:rPr>
          <w:rFonts w:ascii="Arial" w:hAnsi="Arial" w:cs="Arial"/>
          <w:color w:val="000000"/>
        </w:rPr>
        <w:t>that</w:t>
      </w:r>
      <w:proofErr w:type="gramEnd"/>
      <w:r w:rsidRPr="00D255E4">
        <w:rPr>
          <w:rFonts w:ascii="Arial" w:hAnsi="Arial" w:cs="Arial"/>
          <w:color w:val="000000"/>
        </w:rPr>
        <w:t xml:space="preserve"> meets those needs as agreed upon with the person.</w:t>
      </w:r>
    </w:p>
    <w:p w:rsidR="00824DE8" w:rsidRPr="00D255E4" w:rsidRDefault="00824DE8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255E4">
        <w:rPr>
          <w:rFonts w:ascii="Arial" w:hAnsi="Arial" w:cs="Arial"/>
          <w:color w:val="000000"/>
        </w:rPr>
        <w:t xml:space="preserve">13. </w:t>
      </w:r>
      <w:r w:rsidRPr="00D255E4">
        <w:rPr>
          <w:rFonts w:ascii="Arial" w:hAnsi="Arial" w:cs="Arial"/>
          <w:bCs/>
          <w:color w:val="000000"/>
        </w:rPr>
        <w:t>Related Procedures/Resources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FF"/>
        </w:rPr>
      </w:pPr>
      <w:r w:rsidRPr="00D255E4">
        <w:rPr>
          <w:rFonts w:ascii="Arial" w:hAnsi="Arial" w:cs="Arial"/>
          <w:bCs/>
          <w:color w:val="000000"/>
        </w:rPr>
        <w:t xml:space="preserve">13.1 </w:t>
      </w:r>
      <w:r w:rsidRPr="00D255E4">
        <w:rPr>
          <w:rFonts w:ascii="Arial" w:hAnsi="Arial" w:cs="Arial"/>
          <w:bCs/>
          <w:color w:val="0000FF"/>
        </w:rPr>
        <w:t>Service Animals - AODA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D255E4">
        <w:rPr>
          <w:rFonts w:ascii="Arial" w:hAnsi="Arial" w:cs="Arial"/>
          <w:color w:val="000000"/>
        </w:rPr>
        <w:t xml:space="preserve">13.2 </w:t>
      </w:r>
      <w:r w:rsidRPr="00D255E4">
        <w:rPr>
          <w:rFonts w:ascii="Arial" w:hAnsi="Arial" w:cs="Arial"/>
          <w:color w:val="0000FF"/>
        </w:rPr>
        <w:t>Accessibility: Notice and Provision of Documents in Accessible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D255E4">
        <w:rPr>
          <w:rFonts w:ascii="Arial" w:hAnsi="Arial" w:cs="Arial"/>
          <w:color w:val="0000FF"/>
        </w:rPr>
        <w:t>Formats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D255E4">
        <w:rPr>
          <w:rFonts w:ascii="Arial" w:hAnsi="Arial" w:cs="Arial"/>
          <w:color w:val="000000"/>
        </w:rPr>
        <w:t xml:space="preserve">13.3 </w:t>
      </w:r>
      <w:r w:rsidRPr="00D255E4">
        <w:rPr>
          <w:rFonts w:ascii="Arial" w:hAnsi="Arial" w:cs="Arial"/>
          <w:color w:val="0000FF"/>
        </w:rPr>
        <w:t>AODA: Communicating with a Person with a Disability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D255E4">
        <w:rPr>
          <w:rFonts w:ascii="Arial" w:hAnsi="Arial" w:cs="Arial"/>
          <w:color w:val="000000"/>
        </w:rPr>
        <w:t xml:space="preserve">13.4 </w:t>
      </w:r>
      <w:r w:rsidRPr="00D255E4">
        <w:rPr>
          <w:rFonts w:ascii="Arial" w:hAnsi="Arial" w:cs="Arial"/>
          <w:color w:val="0000FF"/>
        </w:rPr>
        <w:t>AODA: Serving Customers with Disabilities: Putting People First</w:t>
      </w:r>
    </w:p>
    <w:p w:rsidR="00841C00" w:rsidRPr="00D255E4" w:rsidRDefault="00841C00" w:rsidP="008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FF"/>
        </w:rPr>
      </w:pPr>
      <w:r w:rsidRPr="00D255E4">
        <w:rPr>
          <w:rFonts w:ascii="Arial" w:hAnsi="Arial" w:cs="Arial"/>
          <w:bCs/>
          <w:color w:val="000000"/>
        </w:rPr>
        <w:t xml:space="preserve">14.1 </w:t>
      </w:r>
      <w:r w:rsidRPr="00D255E4">
        <w:rPr>
          <w:rFonts w:ascii="Arial" w:hAnsi="Arial" w:cs="Arial"/>
          <w:bCs/>
          <w:color w:val="0000FF"/>
        </w:rPr>
        <w:t>AODA: Acknowledgement of Customer Service Policies</w:t>
      </w:r>
    </w:p>
    <w:p w:rsidR="00C07E0C" w:rsidRPr="00D255E4" w:rsidRDefault="00841C00" w:rsidP="00841C00">
      <w:pPr>
        <w:rPr>
          <w:rFonts w:ascii="Arial" w:hAnsi="Arial" w:cs="Arial"/>
        </w:rPr>
      </w:pPr>
      <w:r w:rsidRPr="00D255E4">
        <w:rPr>
          <w:rFonts w:ascii="Arial" w:hAnsi="Arial" w:cs="Arial"/>
          <w:bCs/>
          <w:color w:val="000000"/>
        </w:rPr>
        <w:t xml:space="preserve">14.2 </w:t>
      </w:r>
      <w:r w:rsidRPr="00D255E4">
        <w:rPr>
          <w:rFonts w:ascii="Arial" w:hAnsi="Arial" w:cs="Arial"/>
          <w:bCs/>
          <w:color w:val="0000FF"/>
        </w:rPr>
        <w:t>AODA: Notice of Disruption</w:t>
      </w:r>
    </w:p>
    <w:sectPr w:rsidR="00C07E0C" w:rsidRPr="00D25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64364"/>
    <w:multiLevelType w:val="hybridMultilevel"/>
    <w:tmpl w:val="C7023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E24B9"/>
    <w:multiLevelType w:val="hybridMultilevel"/>
    <w:tmpl w:val="03344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707B2"/>
    <w:multiLevelType w:val="hybridMultilevel"/>
    <w:tmpl w:val="AD00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70861"/>
    <w:multiLevelType w:val="hybridMultilevel"/>
    <w:tmpl w:val="2A5A0F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6E2C8F"/>
    <w:multiLevelType w:val="hybridMultilevel"/>
    <w:tmpl w:val="6514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00"/>
    <w:rsid w:val="000F71F1"/>
    <w:rsid w:val="0014632B"/>
    <w:rsid w:val="002079E1"/>
    <w:rsid w:val="002F7FBD"/>
    <w:rsid w:val="00390A88"/>
    <w:rsid w:val="00551F6B"/>
    <w:rsid w:val="006672CC"/>
    <w:rsid w:val="006A51FE"/>
    <w:rsid w:val="006D4E40"/>
    <w:rsid w:val="00705C11"/>
    <w:rsid w:val="00823D56"/>
    <w:rsid w:val="00824DE8"/>
    <w:rsid w:val="00841C00"/>
    <w:rsid w:val="008D3735"/>
    <w:rsid w:val="00906C01"/>
    <w:rsid w:val="00C07E0C"/>
    <w:rsid w:val="00D255E4"/>
    <w:rsid w:val="00D45A32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C00"/>
    <w:pPr>
      <w:ind w:left="720"/>
      <w:contextualSpacing/>
    </w:pPr>
  </w:style>
  <w:style w:type="paragraph" w:styleId="NoSpacing">
    <w:name w:val="No Spacing"/>
    <w:uiPriority w:val="1"/>
    <w:qFormat/>
    <w:rsid w:val="00824DE8"/>
    <w:pPr>
      <w:spacing w:after="0" w:line="240" w:lineRule="auto"/>
    </w:pPr>
    <w:rPr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C00"/>
    <w:pPr>
      <w:ind w:left="720"/>
      <w:contextualSpacing/>
    </w:pPr>
  </w:style>
  <w:style w:type="paragraph" w:styleId="NoSpacing">
    <w:name w:val="No Spacing"/>
    <w:uiPriority w:val="1"/>
    <w:qFormat/>
    <w:rsid w:val="00824DE8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Hardy</dc:creator>
  <cp:lastModifiedBy>Julie MacIntyre</cp:lastModifiedBy>
  <cp:revision>5</cp:revision>
  <dcterms:created xsi:type="dcterms:W3CDTF">2020-03-11T00:49:00Z</dcterms:created>
  <dcterms:modified xsi:type="dcterms:W3CDTF">2022-08-25T18:13:00Z</dcterms:modified>
</cp:coreProperties>
</file>